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5E" w:rsidRPr="00D0755E" w:rsidRDefault="00D0755E" w:rsidP="00D0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55E">
        <w:rPr>
          <w:rFonts w:ascii="Times New Roman" w:hAnsi="Times New Roman"/>
          <w:b/>
          <w:sz w:val="28"/>
          <w:szCs w:val="28"/>
          <w:lang w:val="uk-UA"/>
        </w:rPr>
        <w:t>НАЦІОНАЛЬНА АКАДЕМІЯ ПЕДАГОГІЧНИХ НАУК УКРАЇНИ</w:t>
      </w:r>
    </w:p>
    <w:p w:rsidR="00D0755E" w:rsidRPr="00D0755E" w:rsidRDefault="00D0755E" w:rsidP="00D0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55E">
        <w:rPr>
          <w:rFonts w:ascii="Times New Roman" w:hAnsi="Times New Roman"/>
          <w:b/>
          <w:sz w:val="28"/>
          <w:szCs w:val="28"/>
          <w:lang w:val="uk-UA"/>
        </w:rPr>
        <w:t>ВІДДІЛЕННЯ ЗАГАЛЬНОЇ ПЕДАГОГІКИ ТА ФІЛОСОФІЇ ОСВІТИ</w:t>
      </w:r>
    </w:p>
    <w:p w:rsidR="00D0755E" w:rsidRPr="00D0755E" w:rsidRDefault="00D0755E" w:rsidP="00D07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0755E">
        <w:rPr>
          <w:rFonts w:ascii="Times New Roman" w:hAnsi="Times New Roman"/>
          <w:b/>
          <w:sz w:val="28"/>
          <w:szCs w:val="28"/>
          <w:lang w:val="uk-UA"/>
        </w:rPr>
        <w:t>ІНСТИТУТ ПЕДАГОГІКИ НАПН УКРАЇНИ</w:t>
      </w:r>
    </w:p>
    <w:p w:rsidR="00D0755E" w:rsidRPr="00D0755E" w:rsidRDefault="00D0755E" w:rsidP="00D0755E">
      <w:pPr>
        <w:spacing w:after="0" w:line="240" w:lineRule="auto"/>
        <w:ind w:firstLine="708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0755E">
        <w:rPr>
          <w:rFonts w:ascii="Times New Roman" w:hAnsi="Times New Roman"/>
          <w:b/>
          <w:caps/>
          <w:sz w:val="28"/>
          <w:szCs w:val="28"/>
          <w:lang w:val="uk-UA"/>
        </w:rPr>
        <w:t>Харківський національний педагогічний університет імені Г.</w:t>
      </w:r>
      <w:r w:rsidR="00EB311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D0755E">
        <w:rPr>
          <w:rFonts w:ascii="Times New Roman" w:hAnsi="Times New Roman"/>
          <w:b/>
          <w:caps/>
          <w:sz w:val="28"/>
          <w:szCs w:val="28"/>
          <w:lang w:val="uk-UA"/>
        </w:rPr>
        <w:t>С. Сковороди</w:t>
      </w:r>
    </w:p>
    <w:p w:rsidR="00D0755E" w:rsidRPr="00D0755E" w:rsidRDefault="00D0755E" w:rsidP="00D0755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0755E">
        <w:rPr>
          <w:rFonts w:ascii="Times New Roman" w:hAnsi="Times New Roman"/>
          <w:b/>
          <w:caps/>
          <w:sz w:val="28"/>
          <w:szCs w:val="28"/>
          <w:lang w:val="uk-UA"/>
        </w:rPr>
        <w:t>Луганський національний педагогічний університет</w:t>
      </w:r>
    </w:p>
    <w:p w:rsidR="00D0755E" w:rsidRPr="00D0755E" w:rsidRDefault="00D0755E" w:rsidP="00D0755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D0755E">
        <w:rPr>
          <w:rFonts w:ascii="Times New Roman" w:hAnsi="Times New Roman"/>
          <w:b/>
          <w:caps/>
          <w:sz w:val="28"/>
          <w:szCs w:val="28"/>
          <w:lang w:val="uk-UA"/>
        </w:rPr>
        <w:t xml:space="preserve"> імені Т.</w:t>
      </w:r>
      <w:r w:rsidR="00EB3119">
        <w:rPr>
          <w:rFonts w:ascii="Times New Roman" w:hAnsi="Times New Roman"/>
          <w:b/>
          <w:caps/>
          <w:sz w:val="28"/>
          <w:szCs w:val="28"/>
          <w:lang w:val="uk-UA"/>
        </w:rPr>
        <w:t xml:space="preserve"> </w:t>
      </w:r>
      <w:r w:rsidRPr="00D0755E">
        <w:rPr>
          <w:rFonts w:ascii="Times New Roman" w:hAnsi="Times New Roman"/>
          <w:b/>
          <w:caps/>
          <w:sz w:val="28"/>
          <w:szCs w:val="28"/>
          <w:lang w:val="uk-UA"/>
        </w:rPr>
        <w:t>Г. Шевченка</w:t>
      </w:r>
    </w:p>
    <w:p w:rsidR="00D0755E" w:rsidRPr="00D0755E" w:rsidRDefault="00D0755E" w:rsidP="00D075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0755E" w:rsidRPr="00D0755E" w:rsidRDefault="00D0755E" w:rsidP="00D0755E">
      <w:pPr>
        <w:spacing w:after="0" w:line="16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D0755E" w:rsidRPr="00EC13B5" w:rsidRDefault="003E67EC" w:rsidP="00D0755E">
      <w:pPr>
        <w:spacing w:after="0" w:line="160" w:lineRule="atLeast"/>
        <w:jc w:val="center"/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</w:pPr>
      <w:r w:rsidRPr="00EC13B5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І</w:t>
      </w:r>
      <w:r w:rsidR="00D0755E" w:rsidRPr="00EC13B5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НФОРМАЦІЙНИЙ ЛИСТ</w:t>
      </w:r>
    </w:p>
    <w:p w:rsidR="00D0755E" w:rsidRPr="00C32C54" w:rsidRDefault="00D0755E" w:rsidP="00D0755E">
      <w:pPr>
        <w:spacing w:after="0" w:line="1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54085" w:rsidRDefault="00D0755E" w:rsidP="00254085">
      <w:pPr>
        <w:spacing w:after="0" w:line="160" w:lineRule="atLeast"/>
        <w:ind w:firstLine="851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32C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Відповідно до плану роботи Національної академії педагогічних наук</w:t>
      </w:r>
      <w:r w:rsidR="0025408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254085" w:rsidRPr="00C32C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України</w:t>
      </w:r>
    </w:p>
    <w:p w:rsidR="003E67EC" w:rsidRPr="00C32C54" w:rsidRDefault="00EC13B5" w:rsidP="00254085">
      <w:pPr>
        <w:spacing w:after="0" w:line="160" w:lineRule="atLeast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</w:t>
      </w:r>
      <w:r w:rsidR="00D0755E" w:rsidRPr="00C32C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травня 20</w:t>
      </w:r>
      <w:r w:rsidR="002A2315" w:rsidRPr="00C32C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</w:t>
      </w:r>
      <w:r w:rsidR="00D0755E" w:rsidRPr="00C32C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року </w:t>
      </w:r>
      <w:r w:rsidR="00D0755E" w:rsidRPr="00C32C5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відбудеться</w:t>
      </w:r>
    </w:p>
    <w:p w:rsidR="00EB3119" w:rsidRDefault="00D0755E" w:rsidP="00D0755E">
      <w:pPr>
        <w:spacing w:after="0" w:line="160" w:lineRule="atLeast"/>
        <w:ind w:firstLine="851"/>
        <w:jc w:val="center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bookmarkStart w:id="0" w:name="_Hlk33012210"/>
      <w:r w:rsidRPr="00C32C5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Всеукраїнська науково-практична конференція </w:t>
      </w:r>
    </w:p>
    <w:p w:rsidR="00EB3119" w:rsidRPr="00EB3119" w:rsidRDefault="00EB3119" w:rsidP="00D0755E">
      <w:pPr>
        <w:spacing w:after="0" w:line="160" w:lineRule="atLeast"/>
        <w:ind w:firstLine="851"/>
        <w:jc w:val="center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</w:p>
    <w:p w:rsidR="00533D52" w:rsidRPr="005341F1" w:rsidRDefault="00533D52" w:rsidP="00533D52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5341F1">
        <w:rPr>
          <w:rFonts w:ascii="Times New Roman" w:hAnsi="Times New Roman"/>
          <w:color w:val="0070C0"/>
          <w:sz w:val="28"/>
          <w:szCs w:val="28"/>
          <w:lang w:val="uk-UA"/>
        </w:rPr>
        <w:t>«ІСТОРІЯ ТА ФІЛОСОФІЯ ОСВІТИ В НЕЗАЛЕЖНІЙ УКРАЇНІ:</w:t>
      </w:r>
    </w:p>
    <w:p w:rsidR="00533D52" w:rsidRPr="005341F1" w:rsidRDefault="00533D52" w:rsidP="00533D52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5341F1">
        <w:rPr>
          <w:rFonts w:ascii="Times New Roman" w:hAnsi="Times New Roman"/>
          <w:color w:val="0070C0"/>
          <w:sz w:val="28"/>
          <w:szCs w:val="28"/>
          <w:lang w:val="uk-UA"/>
        </w:rPr>
        <w:t xml:space="preserve"> ЗДОБУТКИ І СТРАТЕГІЇ»</w:t>
      </w:r>
    </w:p>
    <w:p w:rsidR="00533D52" w:rsidRPr="00C32C54" w:rsidRDefault="00533D52" w:rsidP="0053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3D52" w:rsidRDefault="00533D52" w:rsidP="0053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32C54">
        <w:rPr>
          <w:rFonts w:ascii="Times New Roman" w:hAnsi="Times New Roman"/>
          <w:b/>
          <w:sz w:val="28"/>
          <w:szCs w:val="28"/>
          <w:lang w:val="uk-UA"/>
        </w:rPr>
        <w:t>Наукові</w:t>
      </w:r>
      <w:r w:rsidRPr="00C32C54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C32C54">
        <w:rPr>
          <w:rFonts w:ascii="Times New Roman" w:hAnsi="Times New Roman"/>
          <w:b/>
          <w:sz w:val="28"/>
          <w:szCs w:val="28"/>
          <w:lang w:val="uk-UA"/>
        </w:rPr>
        <w:t>напрями роботи конференції</w:t>
      </w:r>
    </w:p>
    <w:p w:rsidR="008C34AD" w:rsidRDefault="008C34AD" w:rsidP="0053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C34AD" w:rsidRPr="008C34AD" w:rsidRDefault="008C34AD" w:rsidP="008C3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34AD">
        <w:rPr>
          <w:rFonts w:ascii="Times New Roman" w:hAnsi="Times New Roman"/>
          <w:sz w:val="28"/>
          <w:szCs w:val="28"/>
          <w:lang w:val="uk-UA"/>
        </w:rPr>
        <w:t xml:space="preserve">Новітні тенденції у дослідженнях історії та філософії освіти </w:t>
      </w:r>
      <w:r w:rsidR="005341F1">
        <w:rPr>
          <w:rFonts w:ascii="Times New Roman" w:hAnsi="Times New Roman"/>
          <w:sz w:val="28"/>
          <w:szCs w:val="28"/>
          <w:lang w:val="uk-UA"/>
        </w:rPr>
        <w:t>у</w:t>
      </w:r>
      <w:r w:rsidRPr="008C34AD">
        <w:rPr>
          <w:rFonts w:ascii="Times New Roman" w:hAnsi="Times New Roman"/>
          <w:sz w:val="28"/>
          <w:szCs w:val="28"/>
          <w:lang w:val="uk-UA"/>
        </w:rPr>
        <w:t xml:space="preserve"> добу незалежності</w:t>
      </w:r>
    </w:p>
    <w:p w:rsidR="008C34AD" w:rsidRPr="008C34AD" w:rsidRDefault="008C34AD" w:rsidP="008C3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C34A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Філософське осмислення  досвіду реалізації </w:t>
      </w:r>
      <w:proofErr w:type="spellStart"/>
      <w:r w:rsidRPr="008C34A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про</w:t>
      </w:r>
      <w:r w:rsidR="005341F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є</w:t>
      </w:r>
      <w:r w:rsidRPr="008C34A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кту</w:t>
      </w:r>
      <w:proofErr w:type="spellEnd"/>
      <w:r w:rsidRPr="008C34A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«Нова українська школа»</w:t>
      </w:r>
    </w:p>
    <w:p w:rsidR="008C34AD" w:rsidRPr="008C34AD" w:rsidRDefault="008C34AD" w:rsidP="008C34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34AD">
        <w:rPr>
          <w:rFonts w:ascii="Times New Roman" w:hAnsi="Times New Roman"/>
          <w:sz w:val="28"/>
          <w:szCs w:val="28"/>
          <w:lang w:val="uk-UA"/>
        </w:rPr>
        <w:t>Методологічні проблеми  досліджень  плинної  сучасності у контексті освіти та філософії</w:t>
      </w:r>
    </w:p>
    <w:p w:rsidR="008C34AD" w:rsidRPr="008C34AD" w:rsidRDefault="008C34AD" w:rsidP="008C34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4A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Освітні ресурси у стратегіях подолання  кризових станів</w:t>
      </w:r>
    </w:p>
    <w:p w:rsidR="00533D52" w:rsidRPr="00C32C54" w:rsidRDefault="00533D52" w:rsidP="0053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bookmarkEnd w:id="0"/>
    <w:p w:rsidR="00FA0A50" w:rsidRPr="006D0984" w:rsidRDefault="00D0755E" w:rsidP="00D0755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Початок роботи конференції </w:t>
      </w:r>
      <w:r w:rsidR="00EC13B5" w:rsidRPr="00EC13B5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Pr="00EC13B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>травня 20</w:t>
      </w:r>
      <w:r w:rsidR="00021A88" w:rsidRPr="006D0984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 р</w:t>
      </w:r>
      <w:r w:rsidR="00FA0A50" w:rsidRPr="006D0984">
        <w:rPr>
          <w:rFonts w:ascii="Times New Roman" w:hAnsi="Times New Roman"/>
          <w:b/>
          <w:sz w:val="28"/>
          <w:szCs w:val="28"/>
          <w:lang w:val="uk-UA"/>
        </w:rPr>
        <w:t>.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 о 10.00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3E67EC" w:rsidRDefault="00D0755E" w:rsidP="00EC13B5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реєстрація </w:t>
      </w:r>
      <w:r w:rsidR="003E67EC" w:rsidRPr="006D0984">
        <w:rPr>
          <w:rFonts w:ascii="Times New Roman" w:hAnsi="Times New Roman"/>
          <w:sz w:val="28"/>
          <w:szCs w:val="28"/>
          <w:lang w:val="uk-UA"/>
        </w:rPr>
        <w:t xml:space="preserve">учасників </w:t>
      </w:r>
      <w:r w:rsidRPr="006D0984">
        <w:rPr>
          <w:rFonts w:ascii="Times New Roman" w:hAnsi="Times New Roman"/>
          <w:sz w:val="28"/>
          <w:szCs w:val="28"/>
          <w:lang w:val="uk-UA"/>
        </w:rPr>
        <w:t>– з 9.00.</w:t>
      </w:r>
    </w:p>
    <w:p w:rsidR="00EB3119" w:rsidRPr="006D0984" w:rsidRDefault="00EB3119" w:rsidP="00EC13B5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755E" w:rsidRPr="006D0984" w:rsidRDefault="00D0755E" w:rsidP="00D0755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Адреса проведення </w:t>
      </w:r>
      <w:r w:rsidR="00EC0F74" w:rsidRPr="006D0984">
        <w:rPr>
          <w:rFonts w:ascii="Times New Roman" w:hAnsi="Times New Roman"/>
          <w:sz w:val="28"/>
          <w:szCs w:val="28"/>
          <w:lang w:val="uk-UA" w:eastAsia="ru-RU"/>
        </w:rPr>
        <w:t>науково-практичної конференції</w:t>
      </w:r>
      <w:r w:rsidRPr="006D0984">
        <w:rPr>
          <w:rFonts w:ascii="Times New Roman" w:hAnsi="Times New Roman"/>
          <w:sz w:val="28"/>
          <w:szCs w:val="28"/>
          <w:lang w:val="uk-UA"/>
        </w:rPr>
        <w:t>:</w:t>
      </w:r>
      <w:r w:rsidRPr="006D0984">
        <w:rPr>
          <w:b/>
          <w:szCs w:val="28"/>
          <w:lang w:val="uk-UA"/>
        </w:rPr>
        <w:t xml:space="preserve"> </w:t>
      </w:r>
      <w:r w:rsidRPr="006D0984">
        <w:rPr>
          <w:rFonts w:ascii="Times New Roman" w:hAnsi="Times New Roman"/>
          <w:sz w:val="28"/>
          <w:szCs w:val="28"/>
          <w:lang w:val="uk-UA"/>
        </w:rPr>
        <w:t>м. Київ, Україна, вул. Січових Стрільців, 52 «</w:t>
      </w:r>
      <w:r w:rsidR="00254085">
        <w:rPr>
          <w:rFonts w:ascii="Times New Roman" w:hAnsi="Times New Roman"/>
          <w:sz w:val="28"/>
          <w:szCs w:val="28"/>
          <w:lang w:val="uk-UA"/>
        </w:rPr>
        <w:t>Д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="00254085">
        <w:rPr>
          <w:rFonts w:ascii="Times New Roman" w:hAnsi="Times New Roman"/>
          <w:sz w:val="28"/>
          <w:szCs w:val="28"/>
          <w:lang w:val="uk-UA"/>
        </w:rPr>
        <w:t xml:space="preserve">Інститут педагогіки НАПН </w:t>
      </w:r>
      <w:r w:rsidRPr="006D0984">
        <w:rPr>
          <w:rFonts w:ascii="Times New Roman" w:hAnsi="Times New Roman"/>
          <w:sz w:val="28"/>
          <w:szCs w:val="28"/>
          <w:lang w:val="uk-UA"/>
        </w:rPr>
        <w:t>України,</w:t>
      </w:r>
      <w:r w:rsidR="00254085">
        <w:rPr>
          <w:rFonts w:ascii="Times New Roman" w:hAnsi="Times New Roman"/>
          <w:sz w:val="28"/>
          <w:szCs w:val="28"/>
          <w:lang w:val="uk-UA"/>
        </w:rPr>
        <w:t xml:space="preserve"> кім.418.</w:t>
      </w:r>
    </w:p>
    <w:p w:rsidR="00D0755E" w:rsidRPr="006D0984" w:rsidRDefault="00D0755E" w:rsidP="00D07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984">
        <w:rPr>
          <w:rFonts w:ascii="Times New Roman" w:hAnsi="Times New Roman"/>
          <w:sz w:val="28"/>
          <w:szCs w:val="28"/>
          <w:lang w:val="uk-UA"/>
        </w:rPr>
        <w:tab/>
      </w:r>
      <w:r w:rsidRPr="006D0984">
        <w:rPr>
          <w:rFonts w:ascii="Times New Roman" w:hAnsi="Times New Roman"/>
          <w:i/>
          <w:sz w:val="28"/>
          <w:szCs w:val="28"/>
          <w:lang w:val="uk-UA" w:eastAsia="ru-RU"/>
        </w:rPr>
        <w:t>Заявки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 на участь (форма додається) </w:t>
      </w:r>
      <w:r w:rsidR="00EA6227" w:rsidRPr="006D0984">
        <w:rPr>
          <w:rFonts w:ascii="Times New Roman" w:hAnsi="Times New Roman"/>
          <w:sz w:val="28"/>
          <w:szCs w:val="28"/>
          <w:lang w:val="uk-UA" w:eastAsia="ru-RU"/>
        </w:rPr>
        <w:t>та оформлені відповідно до вимог рукописи тез доповідей</w:t>
      </w:r>
      <w:r w:rsidR="0025408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A0A50" w:rsidRPr="006D0984">
        <w:rPr>
          <w:rFonts w:ascii="Times New Roman" w:hAnsi="Times New Roman"/>
          <w:sz w:val="28"/>
          <w:szCs w:val="28"/>
          <w:lang w:val="uk-UA" w:eastAsia="ru-RU"/>
        </w:rPr>
        <w:t xml:space="preserve">слід 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>пода</w:t>
      </w:r>
      <w:r w:rsidR="00FA0A50" w:rsidRPr="006D0984"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EA6227" w:rsidRPr="00254085">
        <w:rPr>
          <w:rFonts w:ascii="Times New Roman" w:hAnsi="Times New Roman"/>
          <w:b/>
          <w:bCs/>
          <w:sz w:val="28"/>
          <w:szCs w:val="28"/>
          <w:lang w:val="uk-UA"/>
        </w:rPr>
        <w:t>27</w:t>
      </w:r>
      <w:r w:rsidR="00FA0A50" w:rsidRPr="002540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C13B5">
        <w:rPr>
          <w:rFonts w:ascii="Times New Roman" w:hAnsi="Times New Roman"/>
          <w:b/>
          <w:bCs/>
          <w:sz w:val="28"/>
          <w:szCs w:val="28"/>
          <w:lang w:val="uk-UA"/>
        </w:rPr>
        <w:t>квітня</w:t>
      </w:r>
      <w:r w:rsidRPr="00254085"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F774F1" w:rsidRPr="00254085"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Pr="00254085">
        <w:rPr>
          <w:rFonts w:ascii="Times New Roman" w:hAnsi="Times New Roman"/>
          <w:b/>
          <w:bCs/>
          <w:sz w:val="28"/>
          <w:szCs w:val="28"/>
          <w:lang w:val="uk-UA"/>
        </w:rPr>
        <w:t xml:space="preserve"> р. (включно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) в електронній формі </w:t>
      </w:r>
      <w:r w:rsidRPr="006D0984">
        <w:rPr>
          <w:rFonts w:ascii="Times New Roman" w:hAnsi="Times New Roman"/>
          <w:bCs/>
          <w:sz w:val="28"/>
          <w:szCs w:val="28"/>
          <w:lang w:val="uk-UA" w:eastAsia="ru-RU"/>
        </w:rPr>
        <w:t xml:space="preserve">на 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адресу </w:t>
      </w:r>
      <w:r w:rsidRPr="00254085">
        <w:rPr>
          <w:rFonts w:ascii="Times New Roman" w:hAnsi="Times New Roman"/>
          <w:sz w:val="28"/>
          <w:szCs w:val="28"/>
          <w:lang w:val="uk-UA" w:eastAsia="ru-RU"/>
        </w:rPr>
        <w:t xml:space="preserve">оргкомітету </w:t>
      </w:r>
      <w:bookmarkStart w:id="1" w:name="_Hlk508732682"/>
      <w:r w:rsidRPr="00254085">
        <w:rPr>
          <w:b/>
          <w:sz w:val="28"/>
          <w:szCs w:val="28"/>
          <w:lang w:val="uk-UA"/>
        </w:rPr>
        <w:fldChar w:fldCharType="begin"/>
      </w:r>
      <w:r w:rsidRPr="00254085">
        <w:rPr>
          <w:b/>
          <w:sz w:val="28"/>
          <w:szCs w:val="28"/>
          <w:lang w:val="uk-UA"/>
        </w:rPr>
        <w:instrText xml:space="preserve"> HYPERLINK "mailto:ip.istp@gmail.com" </w:instrText>
      </w:r>
      <w:r w:rsidRPr="00254085">
        <w:rPr>
          <w:b/>
          <w:sz w:val="28"/>
          <w:szCs w:val="28"/>
          <w:lang w:val="uk-UA"/>
        </w:rPr>
        <w:fldChar w:fldCharType="separate"/>
      </w:r>
      <w:r w:rsidRPr="00254085">
        <w:rPr>
          <w:rFonts w:ascii="Times New Roman" w:hAnsi="Times New Roman"/>
          <w:b/>
          <w:color w:val="0000FF"/>
          <w:sz w:val="28"/>
          <w:szCs w:val="28"/>
          <w:u w:val="single"/>
          <w:lang w:val="uk-UA"/>
        </w:rPr>
        <w:t>ip.istp@gmail.com</w:t>
      </w:r>
      <w:r w:rsidRPr="00254085">
        <w:rPr>
          <w:b/>
          <w:sz w:val="28"/>
          <w:szCs w:val="28"/>
          <w:lang w:val="uk-UA"/>
        </w:rPr>
        <w:fldChar w:fldCharType="end"/>
      </w:r>
      <w:bookmarkEnd w:id="1"/>
      <w:r w:rsidRPr="006D098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D0755E" w:rsidRPr="006D0984" w:rsidRDefault="00EC0F74" w:rsidP="00D0755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bCs/>
          <w:sz w:val="28"/>
          <w:szCs w:val="28"/>
          <w:lang w:val="uk-UA" w:eastAsia="ru-RU"/>
        </w:rPr>
        <w:t>До участі в науково-практичній конференції</w:t>
      </w:r>
      <w:r w:rsidR="00D0755E" w:rsidRPr="006D0984">
        <w:rPr>
          <w:rFonts w:ascii="Times New Roman" w:hAnsi="Times New Roman"/>
          <w:bCs/>
          <w:sz w:val="28"/>
          <w:szCs w:val="28"/>
          <w:lang w:val="uk-UA" w:eastAsia="ru-RU"/>
        </w:rPr>
        <w:t xml:space="preserve"> запрошуються</w:t>
      </w:r>
      <w:r w:rsidR="00D0755E" w:rsidRPr="006D0984">
        <w:rPr>
          <w:rFonts w:ascii="Times New Roman" w:hAnsi="Times New Roman"/>
          <w:sz w:val="28"/>
          <w:szCs w:val="28"/>
          <w:lang w:val="uk-UA" w:eastAsia="ru-RU"/>
        </w:rPr>
        <w:t xml:space="preserve"> українські </w:t>
      </w:r>
      <w:r w:rsidR="00D0755E" w:rsidRPr="006D0984">
        <w:rPr>
          <w:rFonts w:ascii="Times New Roman" w:hAnsi="Times New Roman"/>
          <w:sz w:val="28"/>
          <w:szCs w:val="28"/>
          <w:lang w:val="uk-UA"/>
        </w:rPr>
        <w:t>та зарубіжні вчені,</w:t>
      </w:r>
      <w:r w:rsidR="00D0755E" w:rsidRPr="006D0984">
        <w:rPr>
          <w:rFonts w:ascii="Times New Roman" w:hAnsi="Times New Roman"/>
          <w:sz w:val="28"/>
          <w:szCs w:val="28"/>
          <w:lang w:val="uk-UA" w:eastAsia="ru-RU"/>
        </w:rPr>
        <w:t xml:space="preserve"> науково-педагогічні працівники закладів вищої освіти та закладів післядипломної педагогічної освіти, докторанти, аспіранти, вчителі</w:t>
      </w:r>
      <w:r w:rsidR="00691B27" w:rsidRPr="006D0984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0755E" w:rsidRPr="006D0984" w:rsidRDefault="00D0755E" w:rsidP="00D075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sz w:val="28"/>
          <w:szCs w:val="28"/>
          <w:lang w:val="uk-UA" w:eastAsia="ru-RU"/>
        </w:rPr>
        <w:t>Заявк</w:t>
      </w:r>
      <w:r w:rsidR="00EA6227" w:rsidRPr="006D0984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, тези, </w:t>
      </w:r>
      <w:proofErr w:type="spellStart"/>
      <w:r w:rsidRPr="006D0984">
        <w:rPr>
          <w:rFonts w:ascii="Times New Roman" w:hAnsi="Times New Roman"/>
          <w:sz w:val="28"/>
          <w:szCs w:val="28"/>
          <w:lang w:val="uk-UA" w:eastAsia="ru-RU"/>
        </w:rPr>
        <w:t>відсканован</w:t>
      </w:r>
      <w:r w:rsidR="00EA6227" w:rsidRPr="006D0984">
        <w:rPr>
          <w:rFonts w:ascii="Times New Roman" w:hAnsi="Times New Roman"/>
          <w:sz w:val="28"/>
          <w:szCs w:val="28"/>
          <w:lang w:val="uk-UA" w:eastAsia="ru-RU"/>
        </w:rPr>
        <w:t>у</w:t>
      </w:r>
      <w:proofErr w:type="spellEnd"/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квитанці</w:t>
      </w:r>
      <w:r w:rsidR="00254085"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про сплату організаційного внеску </w:t>
      </w:r>
      <w:r w:rsidR="00691B27" w:rsidRPr="006D0984">
        <w:rPr>
          <w:rFonts w:ascii="Times New Roman" w:hAnsi="Times New Roman"/>
          <w:sz w:val="28"/>
          <w:szCs w:val="28"/>
          <w:lang w:val="uk-UA" w:eastAsia="ru-RU"/>
        </w:rPr>
        <w:t xml:space="preserve">просимо 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>надсила</w:t>
      </w:r>
      <w:r w:rsidR="00691B27" w:rsidRPr="006D0984">
        <w:rPr>
          <w:rFonts w:ascii="Times New Roman" w:hAnsi="Times New Roman"/>
          <w:sz w:val="28"/>
          <w:szCs w:val="28"/>
          <w:lang w:val="uk-UA" w:eastAsia="ru-RU"/>
        </w:rPr>
        <w:t>ти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трьома </w:t>
      </w:r>
      <w:proofErr w:type="spellStart"/>
      <w:r w:rsidRPr="006D0984">
        <w:rPr>
          <w:rFonts w:ascii="Times New Roman" w:hAnsi="Times New Roman"/>
          <w:i/>
          <w:sz w:val="28"/>
          <w:szCs w:val="28"/>
          <w:lang w:val="uk-UA" w:eastAsia="ru-RU"/>
        </w:rPr>
        <w:t>word</w:t>
      </w:r>
      <w:proofErr w:type="spellEnd"/>
      <w:r w:rsidRPr="006D0984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6D0984">
        <w:rPr>
          <w:rFonts w:ascii="Times New Roman" w:hAnsi="Times New Roman"/>
          <w:i/>
          <w:sz w:val="28"/>
          <w:szCs w:val="28"/>
          <w:lang w:val="uk-UA" w:eastAsia="ru-RU"/>
        </w:rPr>
        <w:t>doc</w:t>
      </w:r>
      <w:proofErr w:type="spellEnd"/>
      <w:r w:rsidRPr="006D0984">
        <w:rPr>
          <w:rFonts w:ascii="Times New Roman" w:hAnsi="Times New Roman"/>
          <w:i/>
          <w:sz w:val="28"/>
          <w:szCs w:val="28"/>
          <w:lang w:val="uk-UA" w:eastAsia="ru-RU"/>
        </w:rPr>
        <w:t xml:space="preserve"> 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>файлами, прикріплен</w:t>
      </w:r>
      <w:r w:rsidR="006D0984">
        <w:rPr>
          <w:rFonts w:ascii="Times New Roman" w:hAnsi="Times New Roman"/>
          <w:sz w:val="28"/>
          <w:szCs w:val="28"/>
          <w:lang w:val="uk-UA" w:eastAsia="ru-RU"/>
        </w:rPr>
        <w:t>ими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до одного листа. Назви файлів мають відповідати прізвищу та імені першого автора та бути 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lastRenderedPageBreak/>
        <w:t>набрані латинськими літерами (наприклад,</w:t>
      </w:r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Petrov</w:t>
      </w:r>
      <w:proofErr w:type="spellEnd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К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>_zayavka</w:t>
      </w:r>
      <w:proofErr w:type="spellEnd"/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proofErr w:type="spellStart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Petrov</w:t>
      </w:r>
      <w:proofErr w:type="spellEnd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К_tezy</w:t>
      </w:r>
      <w:proofErr w:type="spellEnd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; </w:t>
      </w:r>
      <w:proofErr w:type="spellStart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Petrov</w:t>
      </w:r>
      <w:proofErr w:type="spellEnd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К</w:t>
      </w:r>
      <w:r w:rsidR="001F087B" w:rsidRPr="006D0984">
        <w:rPr>
          <w:rFonts w:ascii="Times New Roman" w:hAnsi="Times New Roman"/>
          <w:spacing w:val="-4"/>
          <w:sz w:val="28"/>
          <w:szCs w:val="28"/>
          <w:lang w:val="uk-UA" w:eastAsia="ru-RU"/>
        </w:rPr>
        <w:t>_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>pay</w:t>
      </w:r>
      <w:proofErr w:type="spellEnd"/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).  </w:t>
      </w:r>
    </w:p>
    <w:p w:rsidR="00D0755E" w:rsidRPr="006D0984" w:rsidRDefault="00EA6227" w:rsidP="00D0755E">
      <w:pPr>
        <w:spacing w:after="120" w:line="160" w:lineRule="atLeast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Тези доповідей учасників Всеукраїнської науково-практичної конференції у формі електронного збірника буде розміщено на сайті НАПН України та на сайті Інституту педагогіки НАПН України. </w:t>
      </w:r>
      <w:r w:rsidR="001F087B" w:rsidRPr="006D0984">
        <w:rPr>
          <w:rFonts w:ascii="Times New Roman" w:hAnsi="Times New Roman"/>
          <w:sz w:val="28"/>
          <w:szCs w:val="28"/>
          <w:lang w:val="uk-UA" w:eastAsia="ru-RU"/>
        </w:rPr>
        <w:t>Електронну адресу та QR-код буде вміщено у програмі заходу.</w:t>
      </w:r>
    </w:p>
    <w:p w:rsidR="00D0755E" w:rsidRPr="006D0984" w:rsidRDefault="00D0755E" w:rsidP="00D0755E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D0984">
        <w:rPr>
          <w:rFonts w:ascii="Times New Roman" w:hAnsi="Times New Roman"/>
          <w:b/>
          <w:i/>
          <w:sz w:val="28"/>
          <w:szCs w:val="28"/>
          <w:lang w:val="uk-UA"/>
        </w:rPr>
        <w:t>Вимоги до оформлення тез</w:t>
      </w:r>
    </w:p>
    <w:p w:rsidR="00D0755E" w:rsidRPr="006D0984" w:rsidRDefault="00D0755E" w:rsidP="00D0755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Тези, обсягом до 3 сторінок, формат DOC, А4 з полями: праворуч – </w:t>
      </w:r>
      <w:smartTag w:uri="urn:schemas-microsoft-com:office:smarttags" w:element="metricconverter">
        <w:smartTagPr>
          <w:attr w:name="ProductID" w:val="2 см"/>
        </w:smartTagPr>
        <w:r w:rsidRPr="006D0984">
          <w:rPr>
            <w:rFonts w:ascii="Times New Roman" w:hAnsi="Times New Roman"/>
            <w:sz w:val="28"/>
            <w:szCs w:val="28"/>
            <w:lang w:val="uk-UA"/>
          </w:rPr>
          <w:t>2 см</w:t>
        </w:r>
      </w:smartTag>
      <w:r w:rsidRPr="006D0984">
        <w:rPr>
          <w:rFonts w:ascii="Times New Roman" w:hAnsi="Times New Roman"/>
          <w:sz w:val="28"/>
          <w:szCs w:val="28"/>
          <w:lang w:val="uk-UA"/>
        </w:rPr>
        <w:t xml:space="preserve">, ліворуч – 1см., знизу та зверху – </w:t>
      </w:r>
      <w:smartTag w:uri="urn:schemas-microsoft-com:office:smarttags" w:element="metricconverter">
        <w:smartTagPr>
          <w:attr w:name="ProductID" w:val="1 см"/>
        </w:smartTagPr>
        <w:r w:rsidRPr="006D0984">
          <w:rPr>
            <w:rFonts w:ascii="Times New Roman" w:hAnsi="Times New Roman"/>
            <w:sz w:val="28"/>
            <w:szCs w:val="28"/>
            <w:lang w:val="uk-UA"/>
          </w:rPr>
          <w:t>1 см</w:t>
        </w:r>
      </w:smartTag>
      <w:r w:rsidRPr="006D0984">
        <w:rPr>
          <w:rFonts w:ascii="Times New Roman" w:hAnsi="Times New Roman"/>
          <w:sz w:val="28"/>
          <w:szCs w:val="28"/>
          <w:lang w:val="uk-UA"/>
        </w:rPr>
        <w:t xml:space="preserve">. Шрифт Times New </w:t>
      </w:r>
      <w:proofErr w:type="spellStart"/>
      <w:r w:rsidRPr="006D0984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6D0984">
        <w:rPr>
          <w:rFonts w:ascii="Times New Roman" w:hAnsi="Times New Roman"/>
          <w:sz w:val="28"/>
          <w:szCs w:val="28"/>
          <w:lang w:val="uk-UA"/>
        </w:rPr>
        <w:t xml:space="preserve">, кегль 14, інтервал 1,5, відступ </w:t>
      </w:r>
      <w:smartTag w:uri="urn:schemas-microsoft-com:office:smarttags" w:element="metricconverter">
        <w:smartTagPr>
          <w:attr w:name="ProductID" w:val="1,25 см"/>
        </w:smartTagPr>
        <w:r w:rsidRPr="006D0984">
          <w:rPr>
            <w:rFonts w:ascii="Times New Roman" w:hAnsi="Times New Roman"/>
            <w:sz w:val="28"/>
            <w:szCs w:val="28"/>
            <w:lang w:val="uk-UA"/>
          </w:rPr>
          <w:t>1,25 см</w:t>
        </w:r>
      </w:smartTag>
      <w:r w:rsidRPr="006D0984">
        <w:rPr>
          <w:rFonts w:ascii="Times New Roman" w:hAnsi="Times New Roman"/>
          <w:sz w:val="28"/>
          <w:szCs w:val="28"/>
          <w:lang w:val="uk-UA"/>
        </w:rPr>
        <w:t>.</w:t>
      </w:r>
    </w:p>
    <w:p w:rsidR="00D0755E" w:rsidRPr="006D0984" w:rsidRDefault="00D0755E" w:rsidP="00D0755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i/>
          <w:sz w:val="28"/>
          <w:szCs w:val="28"/>
          <w:lang w:val="uk-UA"/>
        </w:rPr>
        <w:t>Таблиці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в тексті мають бути виконані в Excel або Word без заливки. Тези не мають містити ілюстрації та рисунки.</w:t>
      </w:r>
    </w:p>
    <w:p w:rsidR="00D0755E" w:rsidRPr="00EC13B5" w:rsidRDefault="00D0755E" w:rsidP="00EC13B5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984">
        <w:rPr>
          <w:rFonts w:ascii="Times New Roman" w:hAnsi="Times New Roman"/>
          <w:b/>
          <w:sz w:val="28"/>
          <w:szCs w:val="28"/>
          <w:u w:val="single"/>
          <w:lang w:val="uk-UA"/>
        </w:rPr>
        <w:t>Оформлення: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праворуч у верхньому куті сторінки </w:t>
      </w:r>
      <w:r w:rsidR="00691B27" w:rsidRPr="006D0984">
        <w:rPr>
          <w:rFonts w:ascii="Times New Roman" w:hAnsi="Times New Roman"/>
          <w:sz w:val="28"/>
          <w:szCs w:val="28"/>
          <w:lang w:val="uk-UA"/>
        </w:rPr>
        <w:t xml:space="preserve">просимо </w:t>
      </w:r>
      <w:r w:rsidRPr="006D0984">
        <w:rPr>
          <w:rFonts w:ascii="Times New Roman" w:hAnsi="Times New Roman"/>
          <w:sz w:val="28"/>
          <w:szCs w:val="28"/>
          <w:lang w:val="uk-UA"/>
        </w:rPr>
        <w:t>зазначити відомості про автора: прізвище, ініціали, науковий ступінь, вчене звання, посада та місце роботи (за необхідності повторити для кожного автора); нижче посередині – назв</w:t>
      </w:r>
      <w:r w:rsidR="00691B27" w:rsidRPr="006D0984">
        <w:rPr>
          <w:rFonts w:ascii="Times New Roman" w:hAnsi="Times New Roman"/>
          <w:sz w:val="28"/>
          <w:szCs w:val="28"/>
          <w:lang w:val="uk-UA"/>
        </w:rPr>
        <w:t>у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доповіді (усі літери </w:t>
      </w:r>
      <w:r w:rsidR="00254085">
        <w:rPr>
          <w:rFonts w:ascii="Times New Roman" w:hAnsi="Times New Roman"/>
          <w:sz w:val="28"/>
          <w:szCs w:val="28"/>
          <w:lang w:val="uk-UA"/>
        </w:rPr>
        <w:t>великі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, жирний шрифт); нижче – текст тез. Використана література оформлюється в кінці тексту з назвою: Література. </w:t>
      </w:r>
      <w:r w:rsidR="00691B27" w:rsidRPr="006D0984">
        <w:rPr>
          <w:rFonts w:ascii="Times New Roman" w:hAnsi="Times New Roman"/>
          <w:sz w:val="28"/>
          <w:szCs w:val="28"/>
          <w:lang w:val="uk-UA"/>
        </w:rPr>
        <w:t>Покликання у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тексті </w:t>
      </w:r>
      <w:r w:rsidR="00691B27" w:rsidRPr="006D0984">
        <w:rPr>
          <w:rFonts w:ascii="Times New Roman" w:hAnsi="Times New Roman"/>
          <w:sz w:val="28"/>
          <w:szCs w:val="28"/>
          <w:lang w:val="uk-UA"/>
        </w:rPr>
        <w:t>слід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познача</w:t>
      </w:r>
      <w:r w:rsidR="00691B27" w:rsidRPr="006D0984">
        <w:rPr>
          <w:rFonts w:ascii="Times New Roman" w:hAnsi="Times New Roman"/>
          <w:sz w:val="28"/>
          <w:szCs w:val="28"/>
          <w:lang w:val="uk-UA"/>
        </w:rPr>
        <w:t>ти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квадратними дужками із вказівкою в них порядкового номера джерела за списком та через кому – номера сторінки, наприклад: [5, с.15].</w:t>
      </w:r>
    </w:p>
    <w:p w:rsidR="00EB3119" w:rsidRDefault="00EB3119" w:rsidP="00EC13B5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0755E" w:rsidRPr="00EC13B5" w:rsidRDefault="00D0755E" w:rsidP="00EC13B5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6D0984">
        <w:rPr>
          <w:rFonts w:ascii="Times New Roman" w:hAnsi="Times New Roman"/>
          <w:b/>
          <w:i/>
          <w:sz w:val="28"/>
          <w:szCs w:val="28"/>
          <w:lang w:val="uk-UA"/>
        </w:rPr>
        <w:t>Приклад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6"/>
      </w:tblGrid>
      <w:tr w:rsidR="00D0755E" w:rsidRPr="006D0984" w:rsidTr="00A747A2">
        <w:trPr>
          <w:trHeight w:val="2993"/>
        </w:trPr>
        <w:tc>
          <w:tcPr>
            <w:tcW w:w="9923" w:type="dxa"/>
          </w:tcPr>
          <w:p w:rsidR="00D0755E" w:rsidRPr="006D0984" w:rsidRDefault="00D0755E" w:rsidP="00D0755E">
            <w:pPr>
              <w:spacing w:after="0" w:line="240" w:lineRule="atLeast"/>
              <w:ind w:left="4995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D0755E" w:rsidRPr="006D0984" w:rsidRDefault="00D0755E" w:rsidP="00D0755E">
            <w:pPr>
              <w:spacing w:after="0" w:line="240" w:lineRule="atLeast"/>
              <w:ind w:left="576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Іваненко О.В.</w:t>
            </w:r>
          </w:p>
          <w:p w:rsidR="00D0755E" w:rsidRPr="006D0984" w:rsidRDefault="00D0755E" w:rsidP="00D0755E">
            <w:pPr>
              <w:spacing w:after="0" w:line="240" w:lineRule="atLeast"/>
              <w:ind w:left="57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 педагогічних наук, доцент </w:t>
            </w:r>
          </w:p>
          <w:p w:rsidR="00D0755E" w:rsidRPr="00EC13B5" w:rsidRDefault="00D0755E" w:rsidP="00D0755E">
            <w:pPr>
              <w:spacing w:after="0" w:line="240" w:lineRule="atLeast"/>
              <w:ind w:left="57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sz w:val="24"/>
                <w:szCs w:val="24"/>
                <w:lang w:val="uk-UA"/>
              </w:rPr>
              <w:t>кафедри педагогіки Сумського державного педагогічного університету імені А.</w:t>
            </w:r>
            <w:r w:rsidR="00691B27" w:rsidRPr="006D0984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D0984">
              <w:rPr>
                <w:rFonts w:ascii="Times New Roman" w:hAnsi="Times New Roman"/>
                <w:sz w:val="24"/>
                <w:szCs w:val="24"/>
                <w:lang w:val="uk-UA"/>
              </w:rPr>
              <w:t>. Макаренка</w:t>
            </w: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ФІЛОСОФСЬКЕ ОБҐРУНТУВАННЯ ВИХОВАННЯ У  ДОБУ ГЛОБАЛІЗАЦІЇ</w:t>
            </w: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sz w:val="24"/>
                <w:szCs w:val="24"/>
                <w:lang w:val="uk-UA"/>
              </w:rPr>
              <w:t>Текст тез</w:t>
            </w:r>
          </w:p>
          <w:p w:rsidR="00D0755E" w:rsidRPr="006D0984" w:rsidRDefault="00EC13B5" w:rsidP="00D0755E">
            <w:pPr>
              <w:spacing w:after="0" w:line="240" w:lineRule="atLeast"/>
              <w:ind w:firstLine="7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Література</w:t>
            </w:r>
          </w:p>
          <w:p w:rsidR="00D0755E" w:rsidRPr="006D0984" w:rsidRDefault="00D0755E" w:rsidP="00D0755E">
            <w:pPr>
              <w:spacing w:after="0" w:line="240" w:lineRule="atLeast"/>
              <w:ind w:firstLine="7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0755E" w:rsidRPr="006D0984" w:rsidRDefault="00D0755E" w:rsidP="00D0755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755E" w:rsidRPr="006D0984" w:rsidRDefault="00D0755E" w:rsidP="00D0755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Тези доповідей мають бути ретельно відредаговані авторами. </w:t>
      </w:r>
    </w:p>
    <w:p w:rsidR="00D0755E" w:rsidRPr="006D0984" w:rsidRDefault="00D0755E" w:rsidP="00D0755E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984">
        <w:rPr>
          <w:rFonts w:ascii="Times New Roman" w:hAnsi="Times New Roman"/>
          <w:b/>
          <w:sz w:val="28"/>
          <w:szCs w:val="28"/>
          <w:lang w:val="uk-UA"/>
        </w:rPr>
        <w:t>Відповідальність за зміст та оформлення матеріалів несе автор.</w:t>
      </w:r>
    </w:p>
    <w:p w:rsidR="00EC0F74" w:rsidRPr="006D0984" w:rsidRDefault="00EC0F74" w:rsidP="00D0755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C34AD" w:rsidRDefault="008C34AD" w:rsidP="00D0755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0755E" w:rsidRDefault="00D0755E" w:rsidP="00D0755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b/>
          <w:sz w:val="28"/>
          <w:szCs w:val="28"/>
          <w:lang w:val="uk-UA" w:eastAsia="ru-RU"/>
        </w:rPr>
        <w:t>Зразок заявки</w:t>
      </w:r>
    </w:p>
    <w:p w:rsidR="00EB3119" w:rsidRPr="006D0984" w:rsidRDefault="00EB3119" w:rsidP="00D0755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0755E" w:rsidRPr="006D0984" w:rsidRDefault="00D0755E" w:rsidP="00D0755E">
      <w:pPr>
        <w:spacing w:after="0" w:line="160" w:lineRule="atLeast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6D098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на участь у </w:t>
      </w:r>
      <w:r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Всеукраїнській </w:t>
      </w:r>
      <w:r w:rsidR="00A42EC6"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науко</w:t>
      </w:r>
      <w:r w:rsidR="00DB6C32"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во</w:t>
      </w:r>
      <w:r w:rsidR="00A42EC6"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-практичні</w:t>
      </w:r>
      <w:r w:rsidR="00EC0F74"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й</w:t>
      </w:r>
      <w:r w:rsidR="00A42EC6"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</w:t>
      </w:r>
      <w:r w:rsidRPr="006D0984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конференції </w:t>
      </w:r>
    </w:p>
    <w:p w:rsidR="00A42EC6" w:rsidRPr="006D0984" w:rsidRDefault="00A42EC6" w:rsidP="00A42EC6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>«Історія та філософія</w:t>
      </w:r>
      <w:r w:rsidR="00EC0F74" w:rsidRPr="006D09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984">
        <w:rPr>
          <w:rFonts w:ascii="Times New Roman" w:hAnsi="Times New Roman"/>
          <w:sz w:val="28"/>
          <w:szCs w:val="28"/>
          <w:lang w:val="uk-UA"/>
        </w:rPr>
        <w:t>освіти в незалежній Україні:</w:t>
      </w:r>
    </w:p>
    <w:p w:rsidR="00D0755E" w:rsidRDefault="00A42EC6" w:rsidP="00EC13B5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 xml:space="preserve"> здобутки і стратегії»</w:t>
      </w:r>
    </w:p>
    <w:p w:rsidR="00EB3119" w:rsidRPr="00EC13B5" w:rsidRDefault="00EB3119" w:rsidP="00EC13B5">
      <w:pPr>
        <w:autoSpaceDE w:val="0"/>
        <w:autoSpaceDN w:val="0"/>
        <w:adjustRightInd w:val="0"/>
        <w:spacing w:after="0" w:line="221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0755E" w:rsidRPr="006D0984" w:rsidRDefault="00D0755E" w:rsidP="00D0755E">
      <w:pPr>
        <w:spacing w:after="0" w:line="240" w:lineRule="auto"/>
        <w:ind w:left="-5"/>
        <w:jc w:val="center"/>
        <w:rPr>
          <w:rFonts w:ascii="Times New Roman" w:hAnsi="Times New Roman"/>
          <w:b/>
          <w:spacing w:val="2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0"/>
        <w:gridCol w:w="6694"/>
      </w:tblGrid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Прізвище, ім'я, по батькові </w:t>
            </w:r>
            <w:r w:rsidRPr="006D0984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(повністю)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Науковий ступінь, вчене звання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Посада, місце роботи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Напрям</w:t>
            </w:r>
            <w:r w:rsidRPr="006D0984">
              <w:rPr>
                <w:rFonts w:ascii="Britannic Bold" w:hAnsi="Britannic Bold"/>
                <w:b/>
                <w:sz w:val="24"/>
                <w:szCs w:val="24"/>
                <w:lang w:val="uk-UA"/>
              </w:rPr>
              <w:t xml:space="preserve"> </w:t>
            </w:r>
            <w:r w:rsidRPr="006D09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роботи</w:t>
            </w:r>
            <w:r w:rsidRPr="006D0984">
              <w:rPr>
                <w:rFonts w:ascii="Britannic Bold" w:hAnsi="Britannic Bold"/>
                <w:b/>
                <w:sz w:val="24"/>
                <w:szCs w:val="24"/>
                <w:lang w:val="uk-UA"/>
              </w:rPr>
              <w:t xml:space="preserve"> </w:t>
            </w:r>
            <w:r w:rsidRPr="006D09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конференції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доповіді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Контактна інформація:</w:t>
            </w:r>
          </w:p>
          <w:p w:rsidR="00D0755E" w:rsidRPr="006D0984" w:rsidRDefault="00D0755E" w:rsidP="00D0755E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E-</w:t>
            </w:r>
            <w:proofErr w:type="spellStart"/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</w:p>
          <w:p w:rsidR="00D0755E" w:rsidRPr="006D0984" w:rsidRDefault="00D0755E" w:rsidP="00D0755E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номер </w:t>
            </w:r>
            <w:proofErr w:type="spellStart"/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моб</w:t>
            </w:r>
            <w:proofErr w:type="spellEnd"/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. телефону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0755E" w:rsidRPr="006D0984" w:rsidTr="00EC0F74">
        <w:tc>
          <w:tcPr>
            <w:tcW w:w="3160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D098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участі</w:t>
            </w:r>
          </w:p>
        </w:tc>
        <w:tc>
          <w:tcPr>
            <w:tcW w:w="6695" w:type="dxa"/>
          </w:tcPr>
          <w:p w:rsidR="00D0755E" w:rsidRPr="006D0984" w:rsidRDefault="00D0755E" w:rsidP="00D07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0755E" w:rsidRPr="006D0984" w:rsidRDefault="00D0755E" w:rsidP="00D0755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0755E" w:rsidRPr="006D0984" w:rsidRDefault="00D0755E" w:rsidP="00D0755E">
      <w:pPr>
        <w:spacing w:after="0" w:line="240" w:lineRule="auto"/>
        <w:ind w:firstLine="57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D0984">
        <w:rPr>
          <w:rFonts w:ascii="Times New Roman" w:hAnsi="Times New Roman"/>
          <w:sz w:val="28"/>
          <w:szCs w:val="28"/>
          <w:lang w:val="uk-UA"/>
        </w:rPr>
        <w:tab/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Форми участі в  </w:t>
      </w:r>
      <w:r w:rsidR="00DB6C32" w:rsidRPr="006D0984">
        <w:rPr>
          <w:rFonts w:ascii="Times New Roman" w:hAnsi="Times New Roman"/>
          <w:b/>
          <w:sz w:val="28"/>
          <w:szCs w:val="28"/>
          <w:lang w:val="uk-UA"/>
        </w:rPr>
        <w:t xml:space="preserve">науково-практичній 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конференції: </w:t>
      </w:r>
    </w:p>
    <w:p w:rsidR="00D0755E" w:rsidRPr="006D0984" w:rsidRDefault="00D0755E" w:rsidP="00D0755E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  <w:lang w:val="uk-UA"/>
        </w:rPr>
      </w:pPr>
      <w:r w:rsidRPr="006D0984">
        <w:rPr>
          <w:rFonts w:ascii="Times New Roman" w:hAnsi="Times New Roman"/>
          <w:b/>
          <w:sz w:val="28"/>
          <w:szCs w:val="28"/>
          <w:lang w:val="uk-UA"/>
        </w:rPr>
        <w:t>очна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– участь у заході (усна доповідь), публікація матеріалів, участь без доповіді та публікації;</w:t>
      </w:r>
    </w:p>
    <w:p w:rsidR="00D0755E" w:rsidRPr="006D0984" w:rsidRDefault="00D0755E" w:rsidP="00D0755E">
      <w:pPr>
        <w:spacing w:after="0" w:line="240" w:lineRule="auto"/>
        <w:ind w:firstLine="578"/>
        <w:rPr>
          <w:rFonts w:ascii="Times New Roman" w:hAnsi="Times New Roman"/>
          <w:b/>
          <w:spacing w:val="-6"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b/>
          <w:spacing w:val="-6"/>
          <w:sz w:val="28"/>
          <w:szCs w:val="28"/>
          <w:lang w:val="uk-UA" w:eastAsia="ru-RU"/>
        </w:rPr>
        <w:t xml:space="preserve">заочна  </w:t>
      </w:r>
      <w:r w:rsidR="00254085" w:rsidRPr="006D0984">
        <w:rPr>
          <w:rFonts w:ascii="Times New Roman" w:hAnsi="Times New Roman"/>
          <w:sz w:val="28"/>
          <w:szCs w:val="28"/>
          <w:lang w:val="uk-UA"/>
        </w:rPr>
        <w:t>–</w:t>
      </w:r>
      <w:r w:rsidRPr="006D0984">
        <w:rPr>
          <w:rFonts w:ascii="Times New Roman" w:hAnsi="Times New Roman"/>
          <w:b/>
          <w:spacing w:val="-6"/>
          <w:sz w:val="28"/>
          <w:szCs w:val="28"/>
          <w:lang w:val="uk-UA" w:eastAsia="ru-RU"/>
        </w:rPr>
        <w:t xml:space="preserve">  </w:t>
      </w:r>
      <w:r w:rsidRPr="006D0984">
        <w:rPr>
          <w:rFonts w:ascii="Times New Roman" w:hAnsi="Times New Roman"/>
          <w:sz w:val="28"/>
          <w:szCs w:val="28"/>
          <w:lang w:val="uk-UA"/>
        </w:rPr>
        <w:t>публікація тез.</w:t>
      </w:r>
    </w:p>
    <w:p w:rsidR="00D0755E" w:rsidRPr="006D0984" w:rsidRDefault="00D0755E" w:rsidP="00EC13B5">
      <w:pPr>
        <w:spacing w:after="120" w:line="160" w:lineRule="atLeast"/>
        <w:ind w:firstLine="720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D0984">
        <w:rPr>
          <w:rFonts w:ascii="Times New Roman" w:hAnsi="Times New Roman"/>
          <w:b/>
          <w:sz w:val="28"/>
          <w:szCs w:val="28"/>
          <w:lang w:val="uk-UA" w:eastAsia="ru-RU"/>
        </w:rPr>
        <w:t xml:space="preserve">Мови </w:t>
      </w:r>
      <w:r w:rsidR="00DC3A0A" w:rsidRPr="006D0984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конференції</w:t>
      </w:r>
      <w:r w:rsidRPr="006D0984">
        <w:rPr>
          <w:rFonts w:ascii="Times New Roman" w:hAnsi="Times New Roman"/>
          <w:b/>
          <w:sz w:val="28"/>
          <w:szCs w:val="28"/>
          <w:lang w:val="uk-UA" w:eastAsia="ru-RU"/>
        </w:rPr>
        <w:t>:</w:t>
      </w:r>
      <w:r w:rsidRPr="006D0984">
        <w:rPr>
          <w:rFonts w:ascii="Times New Roman" w:hAnsi="Times New Roman"/>
          <w:sz w:val="28"/>
          <w:szCs w:val="28"/>
          <w:lang w:val="uk-UA" w:eastAsia="ru-RU"/>
        </w:rPr>
        <w:t xml:space="preserve">  українська, англійська, російська.</w:t>
      </w:r>
    </w:p>
    <w:p w:rsidR="00D0755E" w:rsidRPr="006D0984" w:rsidRDefault="00D0755E" w:rsidP="00D0755E">
      <w:pPr>
        <w:spacing w:after="0"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6D0984">
        <w:rPr>
          <w:rFonts w:ascii="Times New Roman" w:hAnsi="Times New Roman"/>
          <w:b/>
          <w:sz w:val="28"/>
          <w:szCs w:val="28"/>
          <w:u w:val="single"/>
          <w:lang w:val="uk-UA"/>
        </w:rPr>
        <w:t>Оргкомітет залишає за собою право відхилити матеріали, що не відповідають тематичному напряму та вимогам щодо їх оформлення</w:t>
      </w:r>
    </w:p>
    <w:p w:rsidR="00D0755E" w:rsidRPr="006D0984" w:rsidRDefault="00D0755E" w:rsidP="00D0755E">
      <w:pPr>
        <w:spacing w:after="0" w:line="240" w:lineRule="auto"/>
        <w:jc w:val="both"/>
        <w:rPr>
          <w:rFonts w:ascii="Times New Roman" w:eastAsia="Times New Roman" w:hAnsi="Times New Roman"/>
          <w:b/>
          <w:spacing w:val="-4"/>
          <w:sz w:val="28"/>
          <w:szCs w:val="28"/>
          <w:u w:val="single"/>
          <w:shd w:val="clear" w:color="auto" w:fill="FFFFFF"/>
          <w:lang w:val="uk-UA" w:eastAsia="ru-RU"/>
        </w:rPr>
      </w:pPr>
    </w:p>
    <w:p w:rsidR="00D0755E" w:rsidRPr="006D0984" w:rsidRDefault="00D0755E" w:rsidP="00D0755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4"/>
          <w:sz w:val="28"/>
          <w:szCs w:val="28"/>
          <w:shd w:val="clear" w:color="auto" w:fill="FFFFFF"/>
          <w:lang w:val="uk-UA" w:eastAsia="ru-RU"/>
        </w:rPr>
      </w:pPr>
      <w:r w:rsidRPr="006D0984">
        <w:rPr>
          <w:rFonts w:ascii="Times New Roman" w:eastAsia="Times New Roman" w:hAnsi="Times New Roman"/>
          <w:b/>
          <w:spacing w:val="-4"/>
          <w:sz w:val="28"/>
          <w:szCs w:val="28"/>
          <w:shd w:val="clear" w:color="auto" w:fill="FFFFFF"/>
          <w:lang w:val="uk-UA" w:eastAsia="ru-RU"/>
        </w:rPr>
        <w:t xml:space="preserve">Фінансові умови участі в </w:t>
      </w:r>
      <w:r w:rsidR="00970CE9" w:rsidRPr="006D0984">
        <w:rPr>
          <w:rFonts w:ascii="Times New Roman" w:hAnsi="Times New Roman"/>
          <w:b/>
          <w:sz w:val="28"/>
          <w:szCs w:val="28"/>
          <w:lang w:val="uk-UA"/>
        </w:rPr>
        <w:t>науково-практичній</w:t>
      </w:r>
      <w:r w:rsidRPr="006D0984">
        <w:rPr>
          <w:rFonts w:ascii="Times New Roman" w:eastAsia="Times New Roman" w:hAnsi="Times New Roman"/>
          <w:b/>
          <w:spacing w:val="-10"/>
          <w:sz w:val="28"/>
          <w:szCs w:val="28"/>
          <w:shd w:val="clear" w:color="auto" w:fill="FFFFFF"/>
          <w:lang w:val="uk-UA" w:eastAsia="ru-RU"/>
        </w:rPr>
        <w:t xml:space="preserve"> конференції: </w:t>
      </w:r>
    </w:p>
    <w:p w:rsidR="00D0755E" w:rsidRPr="006D0984" w:rsidRDefault="00D0755E" w:rsidP="00D075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Організаційний внесок становить 200 грн. (без урахування банківських послуг)</w:t>
      </w:r>
      <w:r w:rsidR="00317A04"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, що відшкодовує витрати на друкування програми,</w:t>
      </w:r>
      <w:r w:rsidR="008C34AD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загальне</w:t>
      </w:r>
      <w:r w:rsidR="00317A04"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редагування тексту збі</w:t>
      </w:r>
      <w:r w:rsidR="006152C7"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р</w:t>
      </w:r>
      <w:r w:rsidR="00317A04"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ника</w:t>
      </w:r>
      <w:r w:rsidR="006152C7"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тез конференції </w:t>
      </w:r>
      <w:r w:rsidR="00317A04"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та його макетування</w:t>
      </w:r>
      <w:r w:rsidRPr="006D098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. </w:t>
      </w:r>
    </w:p>
    <w:p w:rsidR="00D0755E" w:rsidRPr="006D0984" w:rsidRDefault="00D0755E" w:rsidP="00D075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pacing w:val="-10"/>
          <w:sz w:val="28"/>
          <w:szCs w:val="28"/>
          <w:shd w:val="clear" w:color="auto" w:fill="FFFFFF"/>
          <w:lang w:val="uk-UA" w:eastAsia="ru-RU"/>
        </w:rPr>
      </w:pPr>
      <w:r w:rsidRPr="006D0984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val="uk-UA" w:eastAsia="ru-RU"/>
        </w:rPr>
        <w:t xml:space="preserve">Організаційний грошовий внесок просимо надсилати </w:t>
      </w:r>
      <w:r w:rsidR="007344E8" w:rsidRPr="006D0984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val="uk-UA" w:eastAsia="ru-RU"/>
        </w:rPr>
        <w:t xml:space="preserve">на карточку ПриватБанку: </w:t>
      </w:r>
      <w:r w:rsidR="007344E8" w:rsidRPr="006D0984">
        <w:rPr>
          <w:rFonts w:ascii="Times New Roman" w:eastAsia="Times New Roman" w:hAnsi="Times New Roman"/>
          <w:spacing w:val="-10"/>
          <w:sz w:val="28"/>
          <w:szCs w:val="28"/>
          <w:u w:val="single"/>
          <w:shd w:val="clear" w:color="auto" w:fill="FFFFFF"/>
          <w:lang w:val="uk-UA" w:eastAsia="ru-RU"/>
        </w:rPr>
        <w:t>5168 7573 1614 7406</w:t>
      </w:r>
      <w:r w:rsidRPr="00C32C54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val="uk-UA" w:eastAsia="ru-RU"/>
        </w:rPr>
        <w:t>.</w:t>
      </w:r>
      <w:r w:rsidRPr="006D0984">
        <w:rPr>
          <w:rFonts w:ascii="Times New Roman" w:eastAsia="Times New Roman" w:hAnsi="Times New Roman"/>
          <w:spacing w:val="-10"/>
          <w:sz w:val="28"/>
          <w:szCs w:val="28"/>
          <w:shd w:val="clear" w:color="auto" w:fill="FFFFFF"/>
          <w:lang w:val="uk-UA" w:eastAsia="ru-RU"/>
        </w:rPr>
        <w:t xml:space="preserve"> Одержувач –  Шевченко Світлана Миколаївна.</w:t>
      </w:r>
    </w:p>
    <w:p w:rsidR="00D0755E" w:rsidRPr="006D0984" w:rsidRDefault="00D0755E" w:rsidP="00D0755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0755E" w:rsidRPr="006D0984" w:rsidRDefault="00D0755E" w:rsidP="0082761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Контактні телефони для довідок: </w:t>
      </w:r>
      <w:r w:rsidRPr="006D0984">
        <w:rPr>
          <w:rFonts w:eastAsia="Segoe UI Emoji" w:cs="Segoe UI Emoji"/>
          <w:i/>
          <w:sz w:val="28"/>
          <w:szCs w:val="28"/>
          <w:lang w:val="uk-UA"/>
        </w:rPr>
        <w:t>(044)4813731</w:t>
      </w:r>
      <w:r w:rsidR="00827617">
        <w:rPr>
          <w:rFonts w:eastAsia="Segoe UI Emoji" w:cs="Segoe UI Emoji"/>
          <w:i/>
          <w:sz w:val="28"/>
          <w:szCs w:val="28"/>
          <w:lang w:val="uk-UA"/>
        </w:rPr>
        <w:t xml:space="preserve"> </w:t>
      </w:r>
      <w:r w:rsidR="00827617" w:rsidRPr="006D0984">
        <w:rPr>
          <w:rFonts w:ascii="Times New Roman" w:hAnsi="Times New Roman"/>
          <w:b/>
          <w:sz w:val="28"/>
          <w:szCs w:val="28"/>
          <w:lang w:val="uk-UA"/>
        </w:rPr>
        <w:t>–</w:t>
      </w:r>
      <w:r w:rsidR="008276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7617" w:rsidRPr="006D0984">
        <w:rPr>
          <w:rFonts w:ascii="Times New Roman" w:hAnsi="Times New Roman"/>
          <w:sz w:val="28"/>
          <w:szCs w:val="28"/>
          <w:lang w:val="uk-UA"/>
        </w:rPr>
        <w:t>відділ історії та філософії освіти</w:t>
      </w:r>
      <w:r w:rsidRPr="006D0984">
        <w:rPr>
          <w:rFonts w:eastAsia="Segoe UI Emoji" w:cs="Segoe UI Emoji"/>
          <w:i/>
          <w:sz w:val="28"/>
          <w:szCs w:val="28"/>
          <w:lang w:val="uk-UA"/>
        </w:rPr>
        <w:t>;</w:t>
      </w:r>
      <w:r w:rsidRPr="006D0984">
        <w:rPr>
          <w:rFonts w:ascii="Times New Roman" w:hAnsi="Times New Roman"/>
          <w:i/>
          <w:sz w:val="28"/>
          <w:szCs w:val="28"/>
          <w:lang w:val="uk-UA"/>
        </w:rPr>
        <w:t xml:space="preserve"> (096)4705176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Антонець Наталія Борисівна, старший наук. співробітник відділу історії та філософії освіти, </w:t>
      </w:r>
      <w:r w:rsidRPr="006D0984">
        <w:rPr>
          <w:rFonts w:ascii="Times New Roman" w:hAnsi="Times New Roman"/>
          <w:i/>
          <w:sz w:val="28"/>
          <w:szCs w:val="28"/>
          <w:lang w:val="uk-UA"/>
        </w:rPr>
        <w:t>(093)8542592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Загородня Алла Анатоліївна, </w:t>
      </w:r>
      <w:bookmarkStart w:id="2" w:name="_Hlk508732364"/>
      <w:r w:rsidRPr="006D0984">
        <w:rPr>
          <w:rFonts w:ascii="Times New Roman" w:hAnsi="Times New Roman"/>
          <w:sz w:val="28"/>
          <w:szCs w:val="28"/>
          <w:lang w:val="uk-UA"/>
        </w:rPr>
        <w:t xml:space="preserve">провідний наук. співробітник відділу історії та філософії освіти, </w:t>
      </w:r>
      <w:bookmarkEnd w:id="2"/>
      <w:r w:rsidRPr="006D0984">
        <w:rPr>
          <w:rFonts w:ascii="Times New Roman" w:hAnsi="Times New Roman"/>
          <w:i/>
          <w:sz w:val="28"/>
          <w:szCs w:val="28"/>
          <w:lang w:val="uk-UA"/>
        </w:rPr>
        <w:t>(067)9783769</w:t>
      </w:r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3" w:name="_Hlk34307760"/>
      <w:r w:rsidRPr="006D0984">
        <w:rPr>
          <w:rFonts w:ascii="Times New Roman" w:hAnsi="Times New Roman"/>
          <w:b/>
          <w:sz w:val="28"/>
          <w:szCs w:val="28"/>
          <w:lang w:val="uk-UA"/>
        </w:rPr>
        <w:t>–</w:t>
      </w:r>
      <w:bookmarkEnd w:id="3"/>
      <w:r w:rsidRPr="006D09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0984">
        <w:rPr>
          <w:rFonts w:ascii="Times New Roman" w:hAnsi="Times New Roman"/>
          <w:sz w:val="28"/>
          <w:szCs w:val="28"/>
          <w:lang w:val="uk-UA"/>
        </w:rPr>
        <w:t xml:space="preserve"> Шевченко Світлана Миколаївна, старший наук. співробітник відділу історії та філософії освіти</w:t>
      </w:r>
    </w:p>
    <w:sectPr w:rsidR="00D0755E" w:rsidRPr="006D0984" w:rsidSect="002540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24EA"/>
    <w:multiLevelType w:val="hybridMultilevel"/>
    <w:tmpl w:val="D9E4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34A39"/>
    <w:multiLevelType w:val="hybridMultilevel"/>
    <w:tmpl w:val="55D07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72"/>
    <w:rsid w:val="00003487"/>
    <w:rsid w:val="00021A88"/>
    <w:rsid w:val="000C746B"/>
    <w:rsid w:val="001E7D53"/>
    <w:rsid w:val="001F087B"/>
    <w:rsid w:val="00225B72"/>
    <w:rsid w:val="00254085"/>
    <w:rsid w:val="00293A78"/>
    <w:rsid w:val="002A2315"/>
    <w:rsid w:val="00317A04"/>
    <w:rsid w:val="003B2067"/>
    <w:rsid w:val="003E67EC"/>
    <w:rsid w:val="00533D52"/>
    <w:rsid w:val="005341F1"/>
    <w:rsid w:val="005A36CF"/>
    <w:rsid w:val="006152C7"/>
    <w:rsid w:val="00691B27"/>
    <w:rsid w:val="006D0984"/>
    <w:rsid w:val="007344E8"/>
    <w:rsid w:val="00816113"/>
    <w:rsid w:val="00827617"/>
    <w:rsid w:val="008C34AD"/>
    <w:rsid w:val="00970CE9"/>
    <w:rsid w:val="00A42EC6"/>
    <w:rsid w:val="00A64830"/>
    <w:rsid w:val="00A747A2"/>
    <w:rsid w:val="00A90105"/>
    <w:rsid w:val="00AB60EB"/>
    <w:rsid w:val="00B8395A"/>
    <w:rsid w:val="00C32C54"/>
    <w:rsid w:val="00D0755E"/>
    <w:rsid w:val="00DB6C32"/>
    <w:rsid w:val="00DC3A0A"/>
    <w:rsid w:val="00EA6227"/>
    <w:rsid w:val="00EB3119"/>
    <w:rsid w:val="00EC0F74"/>
    <w:rsid w:val="00EC13B5"/>
    <w:rsid w:val="00F1018D"/>
    <w:rsid w:val="00F774F1"/>
    <w:rsid w:val="00FA0A50"/>
    <w:rsid w:val="00FB0655"/>
    <w:rsid w:val="00F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4A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8C34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3080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4827</CharactersWithSpaces>
  <SharedDoc>false</SharedDoc>
  <HLinks>
    <vt:vector size="6" baseType="variant">
      <vt:variant>
        <vt:i4>4325410</vt:i4>
      </vt:variant>
      <vt:variant>
        <vt:i4>0</vt:i4>
      </vt:variant>
      <vt:variant>
        <vt:i4>0</vt:i4>
      </vt:variant>
      <vt:variant>
        <vt:i4>5</vt:i4>
      </vt:variant>
      <vt:variant>
        <vt:lpwstr>mailto:ip.istp@gmail.com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alexand</cp:lastModifiedBy>
  <cp:revision>2</cp:revision>
  <cp:lastPrinted>2020-03-05T11:07:00Z</cp:lastPrinted>
  <dcterms:created xsi:type="dcterms:W3CDTF">2020-03-24T13:22:00Z</dcterms:created>
  <dcterms:modified xsi:type="dcterms:W3CDTF">2020-03-24T13:22:00Z</dcterms:modified>
</cp:coreProperties>
</file>